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30868" w14:textId="77A75E1A" w:rsidR="00865FF4" w:rsidRPr="00C13F68" w:rsidRDefault="00C13F68">
      <w:pPr>
        <w:rPr>
          <w:b/>
          <w:bCs/>
          <w:sz w:val="28"/>
          <w:szCs w:val="28"/>
        </w:rPr>
      </w:pPr>
      <w:r w:rsidRPr="00C13F68">
        <w:rPr>
          <w:b/>
          <w:bCs/>
          <w:sz w:val="28"/>
          <w:szCs w:val="28"/>
        </w:rPr>
        <w:t xml:space="preserve">NetBenefits Homepage Notifications </w:t>
      </w:r>
      <w:r w:rsidRPr="00C13F68">
        <w:rPr>
          <w:rFonts w:cstheme="minorHAnsi"/>
          <w:b/>
          <w:bCs/>
          <w:sz w:val="28"/>
          <w:szCs w:val="28"/>
        </w:rPr>
        <w:t>|</w:t>
      </w:r>
      <w:r w:rsidRPr="00C13F68">
        <w:rPr>
          <w:b/>
          <w:bCs/>
          <w:sz w:val="28"/>
          <w:szCs w:val="28"/>
        </w:rPr>
        <w:t xml:space="preserve"> Goal Booster Payroll</w:t>
      </w:r>
    </w:p>
    <w:p w14:paraId="1507A8A5" w14:textId="77777777" w:rsidR="00C13F68" w:rsidRDefault="00C13F68"/>
    <w:p w14:paraId="75F0D9A9" w14:textId="5E1185DD" w:rsidR="00C13F68" w:rsidRDefault="00C13F68" w:rsidP="00C13F68">
      <w:r w:rsidRPr="00C13F68">
        <w:rPr>
          <w:b/>
          <w:bCs/>
        </w:rPr>
        <w:t>Headline:</w:t>
      </w:r>
      <w:r>
        <w:t xml:space="preserve"> </w:t>
      </w:r>
      <w:hyperlink r:id="rId4" w:history="1">
        <w:r w:rsidRPr="006775BF">
          <w:rPr>
            <w:rStyle w:val="Hyperlink"/>
            <w:b/>
            <w:bCs/>
          </w:rPr>
          <w:t>Help turn a problem into “</w:t>
        </w:r>
        <w:r w:rsidR="00DB4438" w:rsidRPr="006775BF">
          <w:rPr>
            <w:rStyle w:val="Hyperlink"/>
            <w:b/>
            <w:bCs/>
          </w:rPr>
          <w:t>n</w:t>
        </w:r>
        <w:r w:rsidRPr="006775BF">
          <w:rPr>
            <w:rStyle w:val="Hyperlink"/>
            <w:b/>
            <w:bCs/>
          </w:rPr>
          <w:t>o problem”</w:t>
        </w:r>
      </w:hyperlink>
    </w:p>
    <w:p w14:paraId="5C2CCA7A" w14:textId="0F84BEF4" w:rsidR="00C13F68" w:rsidRDefault="00C13F68" w:rsidP="00C13F68">
      <w:r w:rsidRPr="00C13F68">
        <w:rPr>
          <w:b/>
          <w:bCs/>
        </w:rPr>
        <w:t>Subhead:</w:t>
      </w:r>
      <w:r>
        <w:t xml:space="preserve"> </w:t>
      </w:r>
      <w:r w:rsidR="00D9317C" w:rsidRPr="00D9317C">
        <w:t>Set up an emergency savings goal with Fidelity Goal Booster</w:t>
      </w:r>
      <w:r w:rsidR="00D9317C" w:rsidRPr="00D9317C">
        <w:rPr>
          <w:sz w:val="18"/>
          <w:vertAlign w:val="superscript"/>
        </w:rPr>
        <w:t>SM</w:t>
      </w:r>
      <w:r w:rsidR="00D9317C" w:rsidRPr="00D9317C">
        <w:t xml:space="preserve"> to help make it easier</w:t>
      </w:r>
      <w:r>
        <w:t xml:space="preserve"> to save for the unexpected with money directly from your paycheck.</w:t>
      </w:r>
    </w:p>
    <w:p w14:paraId="0BA8B09C" w14:textId="467190AE" w:rsidR="00C13F68" w:rsidRDefault="00C13F68" w:rsidP="00C13F68">
      <w:r w:rsidRPr="00C13F68">
        <w:rPr>
          <w:b/>
          <w:bCs/>
        </w:rPr>
        <w:t>Link:</w:t>
      </w:r>
      <w:r>
        <w:t xml:space="preserve"> </w:t>
      </w:r>
      <w:hyperlink r:id="rId5" w:history="1">
        <w:r w:rsidR="006775BF" w:rsidRPr="00681F5E">
          <w:rPr>
            <w:rStyle w:val="Hyperlink"/>
          </w:rPr>
          <w:t>https://digital.fidelity.com/prgw/digital/goal-booster/emergency-savings?utm_source=ps&amp;utm_medium=nb&amp;ccsource=gb_nbalert_payrollkit&amp;utm_campaign=gb_payroll_toolkit</w:t>
        </w:r>
      </w:hyperlink>
      <w:r w:rsidR="006775BF">
        <w:t xml:space="preserve"> </w:t>
      </w:r>
      <w:r>
        <w:t xml:space="preserve"> </w:t>
      </w:r>
    </w:p>
    <w:p w14:paraId="1C3E47FE" w14:textId="77777777" w:rsidR="00C13F68" w:rsidRDefault="00C13F68" w:rsidP="00C13F68"/>
    <w:p w14:paraId="478E514F" w14:textId="720F1C00" w:rsidR="00C13F68" w:rsidRDefault="00C13F68" w:rsidP="00C13F68">
      <w:r w:rsidRPr="00C13F68">
        <w:rPr>
          <w:b/>
          <w:bCs/>
        </w:rPr>
        <w:t>Headline:</w:t>
      </w:r>
      <w:r>
        <w:t xml:space="preserve"> </w:t>
      </w:r>
      <w:hyperlink r:id="rId6" w:history="1">
        <w:r w:rsidRPr="006775BF">
          <w:rPr>
            <w:rStyle w:val="Hyperlink"/>
            <w:b/>
            <w:bCs/>
          </w:rPr>
          <w:t>Expect the unexpected</w:t>
        </w:r>
      </w:hyperlink>
    </w:p>
    <w:p w14:paraId="39D22E9F" w14:textId="5E5F0000" w:rsidR="00C13F68" w:rsidRDefault="00C13F68" w:rsidP="00C13F68">
      <w:r w:rsidRPr="00C13F68">
        <w:rPr>
          <w:b/>
          <w:bCs/>
        </w:rPr>
        <w:t>Subhead:</w:t>
      </w:r>
      <w:r>
        <w:t xml:space="preserve"> </w:t>
      </w:r>
      <w:r w:rsidR="00DB4438">
        <w:t>Help c</w:t>
      </w:r>
      <w:r w:rsidRPr="00C13F68">
        <w:t xml:space="preserve">over unexpected expenses </w:t>
      </w:r>
      <w:r>
        <w:t>with Fidelity Goal Booster</w:t>
      </w:r>
      <w:r w:rsidRPr="00C13F68">
        <w:rPr>
          <w:sz w:val="18"/>
          <w:vertAlign w:val="superscript"/>
        </w:rPr>
        <w:t>SM</w:t>
      </w:r>
      <w:r>
        <w:t xml:space="preserve"> by setting aside even a small amount from each paycheck.</w:t>
      </w:r>
    </w:p>
    <w:p w14:paraId="28B46CB4" w14:textId="347065BB" w:rsidR="00C13F68" w:rsidRDefault="00C13F68" w:rsidP="00C13F68">
      <w:r w:rsidRPr="00C13F68">
        <w:rPr>
          <w:b/>
          <w:bCs/>
        </w:rPr>
        <w:t>Link:</w:t>
      </w:r>
      <w:r>
        <w:t xml:space="preserve"> </w:t>
      </w:r>
      <w:hyperlink r:id="rId7" w:history="1">
        <w:r w:rsidR="006775BF" w:rsidRPr="00681F5E">
          <w:rPr>
            <w:rStyle w:val="Hyperlink"/>
          </w:rPr>
          <w:t>https://digital.fidelity.com/prgw/digital/goal-booster/emergency-savings?utm_source=ps&amp;utm_medium=nb&amp;ccsource=gb_nbalert_payrollkit&amp;utm_campaign=gb_payroll_toolkit</w:t>
        </w:r>
      </w:hyperlink>
      <w:r w:rsidR="006775BF">
        <w:t xml:space="preserve"> </w:t>
      </w:r>
    </w:p>
    <w:p w14:paraId="62F7080E" w14:textId="77777777" w:rsidR="006106BA" w:rsidRDefault="006106BA" w:rsidP="00C13F68"/>
    <w:p w14:paraId="346D4783" w14:textId="47388B59" w:rsidR="006106BA" w:rsidRDefault="006106BA" w:rsidP="00C13F68">
      <w:r w:rsidRPr="006106BA">
        <w:t>1158510.1.0</w:t>
      </w:r>
    </w:p>
    <w:sectPr w:rsidR="00610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F68"/>
    <w:rsid w:val="001F4C77"/>
    <w:rsid w:val="00471FEC"/>
    <w:rsid w:val="00493625"/>
    <w:rsid w:val="006106BA"/>
    <w:rsid w:val="006775BF"/>
    <w:rsid w:val="007E524C"/>
    <w:rsid w:val="00865FF4"/>
    <w:rsid w:val="00A52682"/>
    <w:rsid w:val="00C13F68"/>
    <w:rsid w:val="00D9317C"/>
    <w:rsid w:val="00DB4438"/>
    <w:rsid w:val="00DB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28ADD"/>
  <w15:chartTrackingRefBased/>
  <w15:docId w15:val="{E75FEE36-9EC5-44B3-AA50-E16981C46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F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3F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5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4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223</Words>
  <Characters>1274</Characters>
  <Application>Microsoft Office Word</Application>
  <DocSecurity>0</DocSecurity>
  <Lines>10</Lines>
  <Paragraphs>2</Paragraphs>
  <ScaleCrop>false</ScaleCrop>
  <Company>Fidelity Investments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O'Malley, Rachel</dc:creator>
  <cp:keywords/>
  <dc:description/>
  <cp:lastModifiedBy>O'Malley, Rachel</cp:lastModifiedBy>
  <cp:revision>13</cp:revision>
  <dcterms:created xsi:type="dcterms:W3CDTF">2024-08-05T14:38:00Z</dcterms:created>
  <dcterms:modified xsi:type="dcterms:W3CDTF">2024-08-21T13:28:00Z</dcterms:modified>
</cp:coreProperties>
</file>